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256349" w:rsidRDefault="00DB68DF" w:rsidP="00B26F26">
      <w:r w:rsidRPr="00256349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256349" w:rsidTr="0066396E">
        <w:trPr>
          <w:trHeight w:val="419"/>
        </w:trPr>
        <w:tc>
          <w:tcPr>
            <w:tcW w:w="10710" w:type="dxa"/>
            <w:shd w:val="clear" w:color="auto" w:fill="000080"/>
          </w:tcPr>
          <w:p w:rsidR="00B26F26" w:rsidRPr="00256349" w:rsidRDefault="00BC776A" w:rsidP="00C0165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256349">
              <w:rPr>
                <w:sz w:val="24"/>
                <w:lang w:val="it-IT"/>
              </w:rPr>
              <w:t>Microsoft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Visual Studio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Ultimate 2012</w:t>
            </w:r>
          </w:p>
        </w:tc>
      </w:tr>
      <w:tr w:rsidR="00B26F26" w:rsidRPr="00256349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256349" w:rsidRDefault="00B26F26" w:rsidP="00E924A9"/>
        </w:tc>
      </w:tr>
      <w:tr w:rsidR="00B26F26" w:rsidRPr="00256349" w:rsidTr="00256349">
        <w:tblPrEx>
          <w:tblCellMar>
            <w:left w:w="115" w:type="dxa"/>
            <w:right w:w="115" w:type="dxa"/>
          </w:tblCellMar>
        </w:tblPrEx>
        <w:trPr>
          <w:trHeight w:val="725"/>
        </w:trPr>
        <w:tc>
          <w:tcPr>
            <w:tcW w:w="10710" w:type="dxa"/>
          </w:tcPr>
          <w:p w:rsidR="00B26F26" w:rsidRPr="00256349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256349" w:rsidRDefault="00DB68DF" w:rsidP="00256349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256349">
              <w:rPr>
                <w:rFonts w:cs="Tahoma"/>
                <w:sz w:val="24"/>
                <w:lang w:val="it-IT"/>
              </w:rPr>
              <w:t>Licenze:</w:t>
            </w:r>
            <w:r w:rsidR="00B26F26" w:rsidRPr="00256349">
              <w:rPr>
                <w:rFonts w:cs="Tahoma"/>
                <w:sz w:val="24"/>
                <w:szCs w:val="24"/>
              </w:rPr>
              <w:t xml:space="preserve"> </w:t>
            </w:r>
            <w:r w:rsidR="00256349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56349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256349" w:rsidRPr="00536D21">
              <w:rPr>
                <w:rFonts w:cs="Arial"/>
                <w:b w:val="0"/>
                <w:u w:val="single"/>
              </w:rPr>
            </w:r>
            <w:r w:rsidR="00256349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256349" w:rsidRPr="00536D21">
              <w:rPr>
                <w:rFonts w:cs="Arial"/>
                <w:b w:val="0"/>
                <w:u w:val="single"/>
              </w:rPr>
              <w:fldChar w:fldCharType="end"/>
            </w:r>
            <w:r w:rsidR="00256349" w:rsidRPr="00256349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B26F26" w:rsidRPr="00256349">
        <w:trPr>
          <w:trHeight w:val="50"/>
        </w:trPr>
        <w:tc>
          <w:tcPr>
            <w:tcW w:w="10710" w:type="dxa"/>
          </w:tcPr>
          <w:p w:rsidR="00B26F26" w:rsidRPr="00256349" w:rsidRDefault="00B26F26" w:rsidP="00E924A9"/>
        </w:tc>
      </w:tr>
      <w:tr w:rsidR="00B26F26" w:rsidRPr="00256349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256349" w:rsidRDefault="00DB68DF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256349">
              <w:rPr>
                <w:lang w:val="it-IT"/>
              </w:rPr>
              <w:t>CONTRATTO DI LICENZA CON L</w:t>
            </w:r>
            <w:r w:rsidR="00C565D1">
              <w:rPr>
                <w:lang w:val="it-IT"/>
              </w:rPr>
              <w:t>’</w:t>
            </w:r>
            <w:r w:rsidRPr="00256349">
              <w:rPr>
                <w:lang w:val="it-IT"/>
              </w:rPr>
              <w:t>UTENTE FINALE</w:t>
            </w:r>
          </w:p>
          <w:p w:rsidR="00B26F26" w:rsidRPr="00256349" w:rsidRDefault="00B26F26" w:rsidP="00E924A9"/>
          <w:p w:rsidR="00B26F26" w:rsidRPr="00256349" w:rsidRDefault="00B26F26" w:rsidP="00E924A9"/>
        </w:tc>
      </w:tr>
    </w:tbl>
    <w:p w:rsidR="00431D2B" w:rsidRPr="00256349" w:rsidRDefault="00DB68DF" w:rsidP="00256349">
      <w:pPr>
        <w:widowControl w:val="0"/>
      </w:pPr>
      <w:r w:rsidRPr="00256349">
        <w:rPr>
          <w:sz w:val="20"/>
          <w:lang w:val="it-IT"/>
        </w:rPr>
        <w:t>Le presenti condizioni di licenza costituiscono il contratto tra il licenziante dell</w:t>
      </w:r>
      <w:r w:rsidR="00C565D1">
        <w:rPr>
          <w:sz w:val="20"/>
          <w:lang w:val="it-IT"/>
        </w:rPr>
        <w:t>’</w:t>
      </w:r>
      <w:r w:rsidRPr="00256349">
        <w:rPr>
          <w:sz w:val="20"/>
          <w:lang w:val="it-IT"/>
        </w:rPr>
        <w:t>applicazione software o della famiglia di applicazioni presso cui il licenziatario ha acquistato il software Microsoft (</w:t>
      </w:r>
      <w:r w:rsidR="00C565D1">
        <w:rPr>
          <w:sz w:val="20"/>
          <w:lang w:val="it-IT"/>
        </w:rPr>
        <w:t>“</w:t>
      </w:r>
      <w:r w:rsidRPr="00256349">
        <w:rPr>
          <w:sz w:val="20"/>
          <w:lang w:val="it-IT"/>
        </w:rPr>
        <w:t>Licenziante</w:t>
      </w:r>
      <w:r w:rsidR="00C565D1">
        <w:rPr>
          <w:sz w:val="20"/>
          <w:lang w:val="it-IT"/>
        </w:rPr>
        <w:t>”</w:t>
      </w:r>
      <w:r w:rsidRPr="00256349">
        <w:rPr>
          <w:sz w:val="20"/>
          <w:lang w:val="it-IT"/>
        </w:rPr>
        <w:t>) e</w:t>
      </w:r>
      <w:r w:rsidR="00256349">
        <w:rPr>
          <w:sz w:val="20"/>
          <w:lang w:val="it-IT"/>
        </w:rPr>
        <w:t> </w:t>
      </w:r>
      <w:r w:rsidRPr="00256349">
        <w:rPr>
          <w:sz w:val="20"/>
          <w:lang w:val="it-IT"/>
        </w:rPr>
        <w:t>il licenziatario.</w:t>
      </w:r>
      <w:r w:rsidRPr="00256349">
        <w:t xml:space="preserve"> </w:t>
      </w:r>
      <w:r w:rsidRPr="00256349">
        <w:rPr>
          <w:sz w:val="20"/>
          <w:lang w:val="it-IT"/>
        </w:rPr>
        <w:t>Il licenziatario deve leggerle con attenzione.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inoltre a</w:t>
      </w:r>
    </w:p>
    <w:p w:rsidR="00431D2B" w:rsidRPr="00256349" w:rsidRDefault="00DB68DF" w:rsidP="00256349">
      <w:pPr>
        <w:pStyle w:val="Bullet2"/>
      </w:pPr>
      <w:r w:rsidRPr="00256349">
        <w:rPr>
          <w:lang w:val="it-IT"/>
        </w:rPr>
        <w:t>aggiornamenti,</w:t>
      </w:r>
    </w:p>
    <w:p w:rsidR="00431D2B" w:rsidRPr="00256349" w:rsidRDefault="00DB68DF" w:rsidP="005D6548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supplementi e</w:t>
      </w:r>
    </w:p>
    <w:p w:rsidR="00431D2B" w:rsidRPr="00256349" w:rsidRDefault="00DB68DF" w:rsidP="005D6548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servizi basati su Internet</w:t>
      </w:r>
    </w:p>
    <w:p w:rsidR="00431D2B" w:rsidRPr="00256349" w:rsidRDefault="00431D2B" w:rsidP="00256349">
      <w:pPr>
        <w:widowControl w:val="0"/>
      </w:pPr>
      <w:r w:rsidRPr="00256349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 xml:space="preserve">Microsoft Corporation o una delle sue consociate (collettivamente </w:t>
      </w:r>
      <w:r w:rsidR="00C565D1">
        <w:rPr>
          <w:sz w:val="20"/>
          <w:lang w:val="it-IT"/>
        </w:rPr>
        <w:t>“</w:t>
      </w:r>
      <w:r w:rsidR="00DB68DF" w:rsidRPr="00256349">
        <w:rPr>
          <w:sz w:val="20"/>
          <w:lang w:val="it-IT"/>
        </w:rPr>
        <w:t>Microsoft</w:t>
      </w:r>
      <w:r w:rsidR="00C565D1">
        <w:rPr>
          <w:sz w:val="20"/>
          <w:lang w:val="it-IT"/>
        </w:rPr>
        <w:t>”</w:t>
      </w:r>
      <w:r w:rsidR="00DB68DF" w:rsidRPr="00256349">
        <w:rPr>
          <w:sz w:val="20"/>
          <w:lang w:val="it-IT"/>
        </w:rPr>
        <w:t>) ha concesso in licenza il software al</w:t>
      </w:r>
      <w:r w:rsidR="00256349">
        <w:rPr>
          <w:sz w:val="20"/>
          <w:lang w:val="it-IT"/>
        </w:rPr>
        <w:t> </w:t>
      </w:r>
      <w:r w:rsidR="00DB68DF" w:rsidRPr="00256349">
        <w:rPr>
          <w:sz w:val="20"/>
          <w:lang w:val="it-IT"/>
        </w:rPr>
        <w:t>Licenziante.</w:t>
      </w:r>
    </w:p>
    <w:p w:rsidR="00431D2B" w:rsidRPr="00256349" w:rsidRDefault="00431D2B" w:rsidP="00256349">
      <w:pPr>
        <w:pStyle w:val="Preamble"/>
        <w:widowControl w:val="0"/>
      </w:pPr>
      <w:r w:rsidRPr="00256349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>E</w:t>
      </w:r>
      <w:r w:rsidR="00256349">
        <w:rPr>
          <w:sz w:val="20"/>
          <w:lang w:val="it-IT"/>
        </w:rPr>
        <w:t> </w:t>
      </w:r>
      <w:r w:rsidR="00DB68DF" w:rsidRPr="00256349">
        <w:rPr>
          <w:sz w:val="20"/>
          <w:lang w:val="it-IT"/>
        </w:rPr>
        <w:t>DOVRÀ RESTITUIRLO PRONTAMENTE AL LUOGO DI ACQUISTO PER OTTENERE IL RIMBORSO DEL PREZZO.</w:t>
      </w:r>
    </w:p>
    <w:p w:rsidR="00B26F26" w:rsidRPr="00256349" w:rsidRDefault="00B26F26" w:rsidP="00431D2B">
      <w:pPr>
        <w:pStyle w:val="Preamble"/>
        <w:widowControl w:val="0"/>
      </w:pPr>
      <w:r w:rsidRPr="00256349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22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22"/>
      </w:tblGrid>
      <w:tr w:rsidR="00B26F26" w:rsidRPr="00256349" w:rsidTr="00256349">
        <w:trPr>
          <w:trHeight w:val="105"/>
          <w:hidden/>
        </w:trPr>
        <w:tc>
          <w:tcPr>
            <w:tcW w:w="9322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E30752" w:rsidRDefault="00BC776A" w:rsidP="0025634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E30752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69718D" w:rsidRDefault="00DB68DF" w:rsidP="00431D2B">
      <w:pPr>
        <w:pStyle w:val="Preambl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COME DESCRITTO DI SEGUITO,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ATTIVAZIONE, LA CONVALIDA E PER I SERVIZI BASATI SU INTERNET.</w:t>
      </w:r>
    </w:p>
    <w:p w:rsidR="007B61B3" w:rsidRPr="0069718D" w:rsidRDefault="00DB68DF" w:rsidP="00256349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IL LICENZIATARIO SI ATTENGA ALLE CONDIZIONI DEL PRESENTE CONTRATTO DI</w:t>
      </w:r>
      <w:r w:rsidR="00256349" w:rsidRPr="0069718D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LICENZA, DISPORRÀ DEI SEGUENTI DIRITTI PER OGNI LICENZA ACQUISTATA.</w:t>
      </w:r>
    </w:p>
    <w:p w:rsidR="007B61B3" w:rsidRPr="0069718D" w:rsidRDefault="00DB68DF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PREMESSE.</w:t>
      </w:r>
    </w:p>
    <w:p w:rsidR="007B61B3" w:rsidRPr="0069718D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7B61B3" w:rsidRPr="0069718D" w:rsidRDefault="007B61B3" w:rsidP="00256349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Modello di Licenza.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7B61B3" w:rsidRPr="0069718D" w:rsidRDefault="00DB68DF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INSTALLAZIONE E DIRITTI DI UTILIZZO.</w:t>
      </w:r>
    </w:p>
    <w:p w:rsidR="00C8775E" w:rsidRPr="0069718D" w:rsidRDefault="00DB68DF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Generale.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licenziatario non potrà utilizzare </w:t>
      </w:r>
      <w:r w:rsidRPr="0069718D">
        <w:rPr>
          <w:b w:val="0"/>
          <w:sz w:val="20"/>
          <w:szCs w:val="20"/>
          <w:lang w:val="it-IT"/>
        </w:rPr>
        <w:lastRenderedPageBreak/>
        <w:t>il software su un server in ambiente di produzione.</w:t>
      </w:r>
    </w:p>
    <w:p w:rsidR="007B61B3" w:rsidRPr="0069718D" w:rsidRDefault="00DB68DF" w:rsidP="0069718D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REQUISITI AGGIUNTIVI PER LE LICENZE E/O DIRITTI SULL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UTILIZZO.</w:t>
      </w:r>
    </w:p>
    <w:p w:rsidR="007B61B3" w:rsidRPr="0069718D" w:rsidRDefault="00DB68DF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Separazione di Componenti.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69718D" w:rsidRDefault="00DB68DF" w:rsidP="009D673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Utilità.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 base all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delle utilità.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installazione delle Utilità sul computer, in base a quale evento si verifichi per primo.</w:t>
      </w:r>
    </w:p>
    <w:p w:rsidR="00F02617" w:rsidRPr="0069718D" w:rsidRDefault="00BC776A" w:rsidP="00BC776A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Server di Generazione.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69718D">
        <w:rPr>
          <w:b w:val="0"/>
          <w:color w:val="000000"/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Componenti dei tipi di carattere.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solo:</w:t>
      </w:r>
    </w:p>
    <w:p w:rsidR="00431D2B" w:rsidRPr="0069718D" w:rsidRDefault="00DB68DF" w:rsidP="0066396E">
      <w:pPr>
        <w:pStyle w:val="Bullet3"/>
        <w:widowControl w:val="0"/>
        <w:tabs>
          <w:tab w:val="clear" w:pos="180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incorporamento dei tipi di carattere e</w:t>
      </w:r>
    </w:p>
    <w:p w:rsidR="00431D2B" w:rsidRPr="0069718D" w:rsidRDefault="00DB68DF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69718D" w:rsidRDefault="00BC776A" w:rsidP="0069718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Bing Maps.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Application Programming Interface di Bing Maps (o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marchi successivi) (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API di Bing Maps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) per creare report contenenti dati, oltre a mappe e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immagini aeree e ibride.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utilizzare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da parte del licenziatario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69718D" w:rsidRDefault="00DB68DF" w:rsidP="0069718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Software Microsoft Inclusi.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presenti condizioni di licenza si applicano a tutti i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BC776A" w:rsidRPr="0069718D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69718D">
        <w:rPr>
          <w:sz w:val="20"/>
          <w:szCs w:val="20"/>
        </w:rPr>
        <w:t xml:space="preserve"> </w:t>
      </w:r>
    </w:p>
    <w:p w:rsidR="000D704B" w:rsidRPr="0069718D" w:rsidRDefault="00BC776A" w:rsidP="00BC776A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e Comunicazioni di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codice di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431D2B" w:rsidRPr="0069718D" w:rsidRDefault="00BC776A" w:rsidP="00BC776A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CODICE DISTRIBUIBILE.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Diritto di utilizzare e distribuire.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Codice Distribuibile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REDIST.TXT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sz w:val="20"/>
          <w:szCs w:val="20"/>
          <w:lang w:val="it-IT"/>
        </w:rPr>
        <w:t>Il licenziatario potrà duplicare e distribuire il formato in codice oggetto del codice indicato nell</w:t>
      </w:r>
      <w:r w:rsidR="00C565D1">
        <w:rPr>
          <w:sz w:val="20"/>
          <w:szCs w:val="20"/>
          <w:lang w:val="it-IT"/>
        </w:rPr>
        <w:t>’</w:t>
      </w:r>
      <w:r w:rsidR="00BC776A" w:rsidRPr="0069718D">
        <w:rPr>
          <w:sz w:val="20"/>
          <w:szCs w:val="20"/>
          <w:lang w:val="it-IT"/>
        </w:rPr>
        <w:t>elenco REDIST, disponibile all</w:t>
      </w:r>
      <w:r w:rsidR="00C565D1">
        <w:rPr>
          <w:sz w:val="20"/>
          <w:szCs w:val="20"/>
          <w:lang w:val="it-IT"/>
        </w:rPr>
        <w:t>’</w:t>
      </w:r>
      <w:r w:rsidR="00BC776A" w:rsidRPr="0069718D">
        <w:rPr>
          <w:sz w:val="20"/>
          <w:szCs w:val="20"/>
          <w:lang w:val="it-IT"/>
        </w:rPr>
        <w:t>indirizzo go.microsoft.com/fwlink/?LinkId=247624.</w:t>
      </w:r>
    </w:p>
    <w:p w:rsidR="00431D2B" w:rsidRPr="0069718D" w:rsidRDefault="00DB68DF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Codice Campione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modificare, duplicare e distribuire il formato in codice sorgente e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campione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431D2B" w:rsidRPr="0069718D" w:rsidRDefault="00BC776A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Icone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copiare e distribuire le icone presenti in Image Library come descritto nella documentazione del software.</w:t>
      </w:r>
    </w:p>
    <w:p w:rsidR="00431D2B" w:rsidRPr="0069718D" w:rsidRDefault="00BC776A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Image Library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 licenziatario potrà duplicare e distribuire immagini e animazioni di Image Library secondo le modalità descritte nella documentazione del software,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modificandone eventualmente il contenuto.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Qualora il licenziatario modifichi il contenuto, quest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ultimo dovrà essere utilizzato in modo coerente con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utilizzo consentito per il contenuto non modificato.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Modelli di Siti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software contiene codice contrassegnato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modelli di siti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che il licenziatario è autorizzato a utilizzare insieme al contenuto.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D96E58" w:rsidRPr="0069718D" w:rsidRDefault="00BC776A" w:rsidP="007825F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Tipi di Carattere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7825F5" w:rsidRPr="0069718D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Stili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Schizzo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o Stili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Semplici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Librerie Silverlight 5 SDK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Silverlight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,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Client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Server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D96E58" w:rsidRPr="0069718D" w:rsidRDefault="00BC776A" w:rsidP="00C565D1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.js di ASP.NET MVC e Web Tooling Extensions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dei programmi ASP.NET.</w:t>
      </w:r>
    </w:p>
    <w:p w:rsidR="00431D2B" w:rsidRPr="0069718D" w:rsidRDefault="00DB68DF" w:rsidP="00C565D1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Distribuzione da parte di terzi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Requisiti per la distribuzione.</w:t>
      </w:r>
      <w:r w:rsidR="00DB68DF"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aggiungere rilevanti e significative funzionalità ai programmi;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distribuire, per ogni file del Codice distribuibile con estensione .lib, solo i risultati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C565D1" w:rsidRDefault="00DB68DF" w:rsidP="00C565D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alla distribuzione dei programmi del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licenziatario.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Limitazioni alla distribuzione.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potrà: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 marchi di Microsoft nei nomi dei programmi o in modo tale da far presumere che i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programmi provengano o siano garantiti da Microsoft;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 w:rsidR="002C4DE1">
        <w:rPr>
          <w:sz w:val="20"/>
          <w:szCs w:val="20"/>
          <w:lang w:val="it-IT"/>
        </w:rPr>
        <w:t xml:space="preserve"> sistema operativo di Microsoft</w:t>
      </w:r>
      <w:r w:rsidRPr="0069718D">
        <w:rPr>
          <w:sz w:val="20"/>
          <w:szCs w:val="20"/>
          <w:lang w:val="it-IT"/>
        </w:rPr>
        <w:t>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69718D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Per Licenza Esclusa si intende qualsiasi licenza che come condizione per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utilizzo, la modifica o la distribuzione richieda che</w:t>
      </w:r>
    </w:p>
    <w:p w:rsidR="001142D7" w:rsidRPr="0069718D" w:rsidRDefault="00DB68DF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69718D" w:rsidRDefault="00DB68DF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abbiano il diritto di modificarlo.</w:t>
      </w:r>
    </w:p>
    <w:p w:rsidR="00104D31" w:rsidRPr="0069718D" w:rsidRDefault="00BC776A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Libreria Windows per JavaScript.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la Libreria Windows per JavaScript.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Codice Distribuibile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aspetto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Interfaccia Utente Windows.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licenziatario potrà duplicare e utilizzare tali file, senza apportarvi modifiche, nei programmi che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sviluppa per utilizzo interno o nei programmi che sviluppa e distribuisce a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 limitata esclusivamente al Windows Store.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69718D">
        <w:rPr>
          <w:rFonts w:eastAsia="SimSun"/>
          <w:sz w:val="20"/>
          <w:szCs w:val="20"/>
        </w:rPr>
        <w:t xml:space="preserve"> </w:t>
      </w:r>
    </w:p>
    <w:p w:rsidR="00431D2B" w:rsidRPr="0069718D" w:rsidRDefault="00431D2B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Consenso all</w:t>
      </w:r>
      <w:r w:rsidR="00C565D1"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Utilizzo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funzionalità del software descritte di</w:t>
      </w:r>
      <w:r w:rsidR="00C565D1">
        <w:rPr>
          <w:b w:val="0"/>
          <w:sz w:val="20"/>
          <w:szCs w:val="20"/>
          <w:lang w:val="it-IT"/>
        </w:rPr>
        <w:t> </w:t>
      </w:r>
      <w:r w:rsidR="00BC776A" w:rsidRPr="0069718D">
        <w:rPr>
          <w:b w:val="0"/>
          <w:sz w:val="20"/>
          <w:szCs w:val="20"/>
          <w:lang w:val="it-IT"/>
        </w:rPr>
        <w:t>seguito e nell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DB68DF"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Microsoft non utilizza tali informazioni per individuare o contattare il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licenziatario.</w:t>
      </w:r>
    </w:p>
    <w:p w:rsidR="00431D2B" w:rsidRPr="0069718D" w:rsidRDefault="00DB68DF" w:rsidP="001142D7">
      <w:pPr>
        <w:pStyle w:val="Body2Underlin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Informazioni relative al Computer</w:t>
      </w:r>
      <w:r w:rsidRPr="0069718D">
        <w:rPr>
          <w:sz w:val="20"/>
          <w:szCs w:val="20"/>
          <w:u w:val="none"/>
          <w:lang w:val="it-IT"/>
        </w:rPr>
        <w:t>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F617C4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Microsoft Digital Rights Management per Silverlight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informazioni, il licenziatario potrà visitare la pagina go.microsoft.com/fwlink/?LinkId=217109.</w:t>
      </w:r>
    </w:p>
    <w:p w:rsidR="00C54793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Analisi Utilizzo Software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Questo software utilizza il Programma Analisi Utilizzo Software (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CEIP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architettura CPU del sistema operativo e i dati relativi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esito positivo o negativo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non utilizza tali informazioni per individuare o contattare il licenziatario.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Certificati Digitali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utilizza i certificati digitali.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Questi certificati digitali confermano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integrità 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origine del contenuto dei file.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294947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Extension Manager e New Project Dialog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e New Project Dialog sono in grado di recuperare altro software, tramite Internet, dai siti Web di Visual Studio Gallery e MSDN Samples.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altro software, Extension Manager e New Project Dialog comunicano a Microsoft il nome e la versione del software in uso e il codice della lingua del dispositivo sul quale è installato il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dispone inoltre di una funzionalità di aggiornamento automatico che è attiva per impostazione predefinita.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disattivare questa funzionalità di aggiornamento automatico mentre il software è in esecuzione.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A meno che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DB68DF" w:rsidRPr="0069718D">
        <w:rPr>
          <w:sz w:val="20"/>
          <w:szCs w:val="20"/>
        </w:rPr>
        <w:t xml:space="preserve"> </w:t>
      </w:r>
      <w:r w:rsidR="0008501F" w:rsidRPr="0069718D">
        <w:rPr>
          <w:sz w:val="20"/>
          <w:szCs w:val="20"/>
          <w:lang w:val="it-IT"/>
        </w:rPr>
        <w:t>In alcuni casi, il licenziatario potrebbe non ricevere alcuna comunicazione prima che tale funzionalità abbia effetto.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Mediante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 il licenziatario acconsente alla trasmissione delle informazioni standard relative al computer.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Really Simple Syndication (</w:t>
      </w:r>
      <w:r w:rsidR="00C565D1">
        <w:rPr>
          <w:sz w:val="20"/>
          <w:szCs w:val="20"/>
          <w:u w:val="single"/>
          <w:lang w:val="it-IT"/>
        </w:rPr>
        <w:t>“</w:t>
      </w:r>
      <w:r w:rsidRPr="00C565D1">
        <w:rPr>
          <w:sz w:val="20"/>
          <w:szCs w:val="20"/>
          <w:u w:val="single"/>
          <w:lang w:val="it-IT"/>
        </w:rPr>
        <w:t>RSS</w:t>
      </w:r>
      <w:r w:rsidR="00C565D1">
        <w:rPr>
          <w:sz w:val="20"/>
          <w:szCs w:val="20"/>
          <w:u w:val="single"/>
          <w:lang w:val="it-IT"/>
        </w:rPr>
        <w:t>”</w:t>
      </w:r>
      <w:r w:rsidRPr="00C565D1">
        <w:rPr>
          <w:sz w:val="20"/>
          <w:szCs w:val="20"/>
          <w:u w:val="single"/>
          <w:lang w:val="it-IT"/>
        </w:rPr>
        <w:t>) Feed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Questa pagina iniziale del software presenta un</w:t>
      </w:r>
      <w:r w:rsidR="00C565D1">
        <w:rPr>
          <w:b/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contenuto aggiornato fornito tramite un RSS feed in linea da Microsoft.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Relative ai Contenuti Web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Funzionalità del software possono recuperare contenuto correlato da Microsoft e fornirlo al licenziatario.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installato il software.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sz w:val="20"/>
          <w:szCs w:val="20"/>
          <w:lang w:val="it-IT"/>
        </w:rPr>
        <w:t>Esempi di queste funzionalità sono immagini ClipArt, modelli, formazione online, assistenza online, guide e Apphelp.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scegliere di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non utilizzare queste funzionalità relative al contenuto Web.</w:t>
      </w:r>
    </w:p>
    <w:p w:rsidR="00294947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di Package Manager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queste funzionalità, il licenziatario dovrà fare riferimento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informativa sulla Privacy disponibile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go.microsoft.com/fwlink/?LinkId=205205.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di queste funzionalità da parte del licenziatario per migliorare i rispettivi software e servizi.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o il service provider terzo potranno inoltre condividere quanto sopra indicato con altri soggetti, ad esempio con i fornitori di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hardware e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294947" w:rsidRPr="0069718D" w:rsidRDefault="00BC776A" w:rsidP="00C565D1">
      <w:pPr>
        <w:pStyle w:val="Bullet4Underline"/>
        <w:widowControl w:val="0"/>
        <w:numPr>
          <w:ilvl w:val="4"/>
          <w:numId w:val="3"/>
        </w:numPr>
        <w:tabs>
          <w:tab w:val="clear" w:pos="3600"/>
        </w:tabs>
        <w:ind w:left="144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Servizio Open Data Protocol (OData)</w:t>
      </w:r>
      <w:r w:rsidRPr="0069718D">
        <w:rPr>
          <w:sz w:val="20"/>
          <w:szCs w:val="20"/>
          <w:u w:val="none"/>
          <w:lang w:val="it-IT"/>
        </w:rPr>
        <w:t>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go.microsoft.com/fwlink/?LinkID=206669.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69718D" w:rsidRDefault="00431D2B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delle Informazioni.</w:t>
      </w:r>
      <w:r w:rsidRPr="0069718D">
        <w:rPr>
          <w:rFonts w:eastAsia="SimSun"/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69718D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69718D" w:rsidRDefault="00431D2B" w:rsidP="00BC776A">
      <w:pPr>
        <w:pStyle w:val="Heading1"/>
        <w:widowControl w:val="0"/>
        <w:rPr>
          <w:sz w:val="20"/>
          <w:szCs w:val="20"/>
        </w:rPr>
      </w:pPr>
      <w:bookmarkStart w:id="1" w:name="_Ref324612435"/>
      <w:r w:rsidRPr="0069718D">
        <w:rPr>
          <w:rFonts w:eastAsia="SimSun"/>
          <w:sz w:val="20"/>
          <w:szCs w:val="20"/>
          <w:lang w:val="it-IT"/>
        </w:rPr>
        <w:t>PROVE COMPARATIVE DI MICROSOFT .NET FRAMEWORK.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C565D1">
        <w:rPr>
          <w:rFonts w:eastAsia="SimSun"/>
          <w:b w:val="0"/>
          <w:sz w:val="20"/>
          <w:szCs w:val="20"/>
          <w:lang w:val="it-IT"/>
        </w:rPr>
        <w:t>“</w:t>
      </w:r>
      <w:r w:rsidRPr="0069718D">
        <w:rPr>
          <w:rFonts w:eastAsia="SimSun"/>
          <w:b w:val="0"/>
          <w:sz w:val="20"/>
          <w:szCs w:val="20"/>
          <w:lang w:val="it-IT"/>
        </w:rPr>
        <w:t>Componente .NET</w:t>
      </w:r>
      <w:r w:rsidR="00C565D1">
        <w:rPr>
          <w:rFonts w:eastAsia="SimSun"/>
          <w:b w:val="0"/>
          <w:sz w:val="20"/>
          <w:szCs w:val="20"/>
          <w:lang w:val="it-IT"/>
        </w:rPr>
        <w:t>”</w:t>
      </w:r>
      <w:r w:rsidRPr="0069718D">
        <w:rPr>
          <w:rFonts w:eastAsia="SimSun"/>
          <w:b w:val="0"/>
          <w:sz w:val="20"/>
          <w:szCs w:val="20"/>
          <w:lang w:val="it-IT"/>
        </w:rPr>
        <w:t>).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DB68DF" w:rsidRPr="0069718D">
        <w:rPr>
          <w:sz w:val="20"/>
          <w:szCs w:val="20"/>
        </w:rPr>
        <w:t xml:space="preserve"> </w:t>
      </w:r>
      <w:bookmarkEnd w:id="1"/>
      <w:r w:rsidR="00BC776A" w:rsidRPr="0069718D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69718D" w:rsidRDefault="00DB68DF" w:rsidP="00BC776A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COMPONENTI WINDOWS.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Questi software sono componenti di Windows.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condizioni di licenza per Windows si applicano all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69718D" w:rsidRDefault="00BC776A" w:rsidP="00BC776A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SQL SERVER SOFTWARE E WINDOWS SOFTWARE DEVELOPMENT KIT (WINDOWS SDK).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Licenses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69718D" w:rsidRDefault="00BC776A" w:rsidP="00DB68DF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PACKAGE MANAGER E FUNZIONALITÀ DI INSTALLAZIONE DEL SOFTWARE FORNITO DA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Funzionalità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69718D">
        <w:rPr>
          <w:rFonts w:eastAsia="SimSun"/>
          <w:b w:val="0"/>
          <w:bCs w:val="0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873B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che è responsabilità del licenziatario individuare, comprendere e rispettare tutte le condizioni di licenza applicabili a tale applicazione o pacchetto e</w:t>
      </w:r>
    </w:p>
    <w:p w:rsidR="004A6FF6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relazione alle Funzionalità Package Manager, ciò include la responsabilità del licenziatario di seguire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URL di origine del pacchetto (feed) o di esaminare i pacchetti per verificare la presenza di comunicazioni o condizioni di licenza incorporate.</w:t>
      </w:r>
      <w:r w:rsidRPr="0069718D">
        <w:rPr>
          <w:sz w:val="20"/>
          <w:szCs w:val="20"/>
        </w:rPr>
        <w:t xml:space="preserve"> </w:t>
      </w:r>
    </w:p>
    <w:p w:rsidR="00B53E93" w:rsidRPr="0069718D" w:rsidRDefault="00DB68DF" w:rsidP="00DB68DF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caps/>
          <w:sz w:val="20"/>
          <w:szCs w:val="20"/>
          <w:lang w:val="it-IT"/>
        </w:rPr>
        <w:t>Microsoft non rilascia alcuna dichiarazione O garanzia Relativamente ALL</w:t>
      </w:r>
      <w:r w:rsidR="00C565D1"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Pr="0069718D">
        <w:rPr>
          <w:sz w:val="20"/>
          <w:szCs w:val="20"/>
        </w:rPr>
        <w:t xml:space="preserve"> </w:t>
      </w:r>
      <w:r w:rsidRPr="0069718D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C565D1"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AUSILIO DELLE FUNZIONALITà.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AMBITO DI VALIDITÀ DELLA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Licenziante e Microsoft si riservano tutti gli altri diritti.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</w:t>
      </w:r>
    </w:p>
    <w:p w:rsidR="00B53E93" w:rsidRPr="0069718D" w:rsidRDefault="00207BE7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 xml:space="preserve">Articolo 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begin"/>
      </w:r>
      <w:r w:rsidRPr="0069718D">
        <w:rPr>
          <w:rFonts w:eastAsia="Times New Roman"/>
          <w:vanish/>
          <w:sz w:val="20"/>
          <w:szCs w:val="20"/>
          <w:lang w:val="it-IT"/>
        </w:rPr>
        <w:instrText xml:space="preserve"> REF _Ref324612435 \r \h  \* MERGEFORMAT </w:instrText>
      </w:r>
      <w:r w:rsidRPr="0069718D">
        <w:rPr>
          <w:rFonts w:eastAsia="Times New Roman"/>
          <w:vanish/>
          <w:sz w:val="20"/>
          <w:szCs w:val="20"/>
          <w:lang w:val="it-IT"/>
        </w:rPr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separate"/>
      </w:r>
      <w:r w:rsidR="00C962BE" w:rsidRPr="00C962BE">
        <w:rPr>
          <w:vanish/>
          <w:sz w:val="20"/>
          <w:szCs w:val="20"/>
          <w:cs/>
          <w:lang w:val="it-IT"/>
        </w:rPr>
        <w:t>‎</w:t>
      </w:r>
      <w:r w:rsidR="00C962BE" w:rsidRPr="00C962BE">
        <w:rPr>
          <w:vanish/>
          <w:sz w:val="20"/>
          <w:szCs w:val="20"/>
          <w:lang w:val="it-IT"/>
        </w:rPr>
        <w:t>6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end"/>
      </w:r>
      <w:r w:rsidRPr="0069718D">
        <w:rPr>
          <w:sz w:val="20"/>
          <w:szCs w:val="20"/>
          <w:lang w:val="it-IT"/>
        </w:rPr>
        <w:t>);.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aggirare le limitazioni tecniche presenti nel software;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294947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in contrasto con la legge;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concedere il software in noleggio, locazione o prestito oppure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per fornire hosting di servizi commerciali.</w:t>
      </w:r>
    </w:p>
    <w:p w:rsidR="00431D2B" w:rsidRPr="0069718D" w:rsidRDefault="00DB68DF" w:rsidP="00431D2B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COPIA DI BACKUP.</w:t>
      </w:r>
    </w:p>
    <w:p w:rsidR="00431D2B" w:rsidRPr="0069718D" w:rsidRDefault="00431D2B" w:rsidP="00DB68D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Supporti.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potrà utilizzarlo esclusivamente per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69718D" w:rsidRDefault="00431D2B" w:rsidP="00F617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Download Elettronico.</w:t>
      </w:r>
      <w:r w:rsidRPr="0069718D">
        <w:rPr>
          <w:rFonts w:eastAsia="SimSun"/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fine di installarlo sui propri dispositivi.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potrà inoltre utilizzarlo per reinstallare il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software sui propri dispositivi.</w:t>
      </w:r>
    </w:p>
    <w:p w:rsidR="00431D2B" w:rsidRPr="00F617C4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DOCUMENTAZIONE.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69718D" w:rsidRDefault="00431D2B" w:rsidP="00C565D1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CAMPIONE DIMOSTRATIVO. VIETATA LA VENDITA (</w:t>
      </w:r>
      <w:r w:rsidR="00C565D1"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Not for Resale</w:t>
      </w:r>
      <w:r w:rsidR="00C565D1"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 xml:space="preserve"> o </w:t>
      </w:r>
      <w:r w:rsidR="00C565D1"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NFR</w:t>
      </w:r>
      <w:r w:rsidR="00C565D1"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vendere il software che rechi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 xml:space="preserve">etichetta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Campione Dimostrativo. Vietata la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vendita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 xml:space="preserve"> (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Not for Resale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 xml:space="preserve"> o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NFR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F617C4">
      <w:pPr>
        <w:pStyle w:val="Heading1Unbold"/>
        <w:widowControl w:val="0"/>
        <w:spacing w:before="120" w:after="120"/>
        <w:rPr>
          <w:sz w:val="20"/>
          <w:szCs w:val="20"/>
        </w:rPr>
      </w:pPr>
      <w:r w:rsidRPr="0069718D">
        <w:rPr>
          <w:b/>
          <w:sz w:val="20"/>
          <w:szCs w:val="20"/>
          <w:lang w:val="it-IT"/>
        </w:rPr>
        <w:t>TRASFERIMENTO A TERZI.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di un trasferimento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famiglia di applicazioni software integrate chiavi in mano (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Soluzione Unificata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 fornita al licenziatario da parte o per conto del Licenziante esclusivamente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della Soluzione Unificata.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F617C4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trasferimento dovrà includere il software 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etichetta della Prova della Licenza.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altra licenza per il software.</w:t>
      </w:r>
    </w:p>
    <w:p w:rsidR="002924F3" w:rsidRPr="0069718D" w:rsidRDefault="00DB68DF" w:rsidP="00DB68DF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COMUNICAZIONE RELATIVA AGLI STANDARD VIDEO H.264/AVC E VC-1.</w:t>
      </w:r>
      <w:r w:rsidR="002924F3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C565D1" w:rsidRDefault="00DB68DF" w:rsidP="00C565D1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69718D" w:rsidRDefault="00DB68DF" w:rsidP="00DB68DF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del software per i normali utilizzi commerciali che siano propri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431D2B" w:rsidRPr="0069718D" w:rsidRDefault="00431D2B" w:rsidP="00C565D1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RESTRIZIONI ALL</w:t>
      </w:r>
      <w:r w:rsidR="00C565D1"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C565D1"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Tali</w:t>
      </w:r>
      <w:r w:rsidR="00C565D1"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finale.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INTERO ACCORDO.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intero accordo relativo al software.</w:t>
      </w:r>
    </w:p>
    <w:p w:rsidR="00431D2B" w:rsidRPr="0069718D" w:rsidRDefault="00431D2B" w:rsidP="00F617C4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EFFETTI GIURIDICI.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presente contratto non modifica i diritti del licenziatario che la legge del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suo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Paese di residenza non consente di modificare.</w:t>
      </w:r>
    </w:p>
    <w:p w:rsidR="00B26F26" w:rsidRPr="0069718D" w:rsidRDefault="00B26F26" w:rsidP="00B26F26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NESSUNA TOLLERANZA D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NON È A TOLLERANZA D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</w:t>
      </w:r>
      <w:r w:rsidR="00C565D1">
        <w:rPr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LICENZIANTE HA STABILITO IN MODO INDIPENDENTE LE MODALITÀ DI UTILIZZO DEL SOFTWARE NELL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ESECUZIONE DI ADEGUATI COLLAUDI AL FINE DI DETERMINARE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IDONEITÀ DEL SOFTWARE PER TALE UTILIZZO.</w:t>
      </w:r>
    </w:p>
    <w:p w:rsidR="00B26F26" w:rsidRPr="0069718D" w:rsidRDefault="00B26F26" w:rsidP="00B26F26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GARANZIE DA PARTE DI MICROSOFT.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C565D1">
        <w:rPr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69718D" w:rsidRDefault="00B26F26" w:rsidP="00C565D1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RESPONSABILITÀ PER DANNI PARTICOLARI.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ALLE PRESTAZIONI DEL SOFTWARE 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SUITE DI APPLICAZIONI SOFTWARE CON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69718D" w:rsidRDefault="00DB68DF" w:rsidP="00DB68DF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SOLO PER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AUSTRALIA.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 riferimenti alla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Garanzia Limitata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riguardano la garanzia espressa concessa da Microsoft.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previste dalla Legge per i Consumatori Australiani.</w:t>
      </w:r>
    </w:p>
    <w:p w:rsidR="00B26F26" w:rsidRPr="0069718D" w:rsidRDefault="00DB68DF" w:rsidP="00DB68DF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la Legge per i Consumatori Australiani si applichi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acquisto effettuato, troveranno applicazione le seguenti disposizioni: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autorizzata a ottenere una sostituzione o un rimborso in caso di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69718D" w:rsidSect="00F332B8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D7" w:rsidRDefault="00730AD7" w:rsidP="00631C83">
      <w:pPr>
        <w:spacing w:before="0" w:after="0"/>
      </w:pPr>
      <w:r>
        <w:separator/>
      </w:r>
    </w:p>
  </w:endnote>
  <w:endnote w:type="continuationSeparator" w:id="0">
    <w:p w:rsidR="00730AD7" w:rsidRDefault="00730AD7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576089" w:rsidRPr="00576089">
      <w:tc>
        <w:tcPr>
          <w:tcW w:w="5328" w:type="dxa"/>
        </w:tcPr>
        <w:p w:rsidR="00CF047E" w:rsidRPr="00576089" w:rsidRDefault="00CF047E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576089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CF047E" w:rsidRPr="00576089" w:rsidRDefault="00CF047E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576089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576089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D543A1">
            <w:rPr>
              <w:rStyle w:val="LogoportDoNotTranslate"/>
              <w:rFonts w:ascii="Tahoma" w:hAnsi="Tahoma"/>
              <w:color w:val="auto"/>
            </w:rPr>
            <w:t>1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576089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576089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D543A1">
            <w:rPr>
              <w:rStyle w:val="LogoportDoNotTranslate"/>
              <w:rFonts w:ascii="Tahoma" w:hAnsi="Tahoma"/>
              <w:color w:val="auto"/>
            </w:rPr>
            <w:t>1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CF047E" w:rsidRPr="00576089" w:rsidRDefault="00CF047E" w:rsidP="00B26F26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D7" w:rsidRDefault="00730AD7" w:rsidP="00631C83">
      <w:pPr>
        <w:spacing w:before="0" w:after="0"/>
      </w:pPr>
      <w:r>
        <w:separator/>
      </w:r>
    </w:p>
  </w:footnote>
  <w:footnote w:type="continuationSeparator" w:id="0">
    <w:p w:rsidR="00730AD7" w:rsidRDefault="00730AD7" w:rsidP="00631C83">
      <w:pPr>
        <w:spacing w:before="0" w:after="0"/>
      </w:pPr>
      <w:r>
        <w:continuationSeparator/>
      </w:r>
    </w:p>
  </w:footnote>
  <w:footnote w:id="1">
    <w:p w:rsidR="00DD1B8C" w:rsidRDefault="00256349" w:rsidP="008B4C3F">
      <w:pPr>
        <w:pStyle w:val="FootnoteText"/>
        <w:spacing w:after="0"/>
      </w:pPr>
      <w:r w:rsidRPr="00256349">
        <w:rPr>
          <w:rStyle w:val="FootnoteReference"/>
          <w:rFonts w:cs="Tahoma"/>
          <w:b/>
          <w:bCs/>
          <w:sz w:val="16"/>
          <w:szCs w:val="16"/>
        </w:rPr>
        <w:footnoteRef/>
      </w:r>
      <w:r w:rsidRPr="00256349">
        <w:rPr>
          <w:b/>
          <w:bCs/>
          <w:sz w:val="16"/>
          <w:szCs w:val="16"/>
        </w:rPr>
        <w:t xml:space="preserve"> </w:t>
      </w:r>
      <w:r w:rsidRPr="00256349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 w:rsidR="002C4DE1">
        <w:rPr>
          <w:b/>
          <w:bCs/>
          <w:sz w:val="16"/>
          <w:szCs w:val="16"/>
          <w:lang w:val="it-IT"/>
        </w:rPr>
        <w:t>s</w:t>
      </w:r>
      <w:r w:rsidRPr="00256349">
        <w:rPr>
          <w:b/>
          <w:bCs/>
          <w:sz w:val="16"/>
          <w:szCs w:val="16"/>
          <w:lang w:val="it-IT"/>
        </w:rPr>
        <w:t>pecificare il numero complessivo di licenze del software di cui dispone l</w:t>
      </w:r>
      <w:r w:rsidR="00C565D1">
        <w:rPr>
          <w:b/>
          <w:bCs/>
          <w:sz w:val="16"/>
          <w:szCs w:val="16"/>
          <w:lang w:val="it-IT"/>
        </w:rPr>
        <w:t>’</w:t>
      </w:r>
      <w:r w:rsidRPr="00256349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1C773156"/>
    <w:multiLevelType w:val="hybridMultilevel"/>
    <w:tmpl w:val="4DFAE2B4"/>
    <w:lvl w:ilvl="0" w:tplc="D0E0B6E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840C0F"/>
    <w:multiLevelType w:val="multilevel"/>
    <w:tmpl w:val="C0E2471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/>
        <w:bCs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cs="Times New Roman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4">
    <w:nsid w:val="5CF4435A"/>
    <w:multiLevelType w:val="hybridMultilevel"/>
    <w:tmpl w:val="C1BCFE70"/>
    <w:lvl w:ilvl="0" w:tplc="04090001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706D6A"/>
    <w:multiLevelType w:val="hybridMultilevel"/>
    <w:tmpl w:val="E64C8348"/>
    <w:lvl w:ilvl="0" w:tplc="04090001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UzAc2OJRNB9oyPVMjEgekmHk7Gs=" w:salt="26gto0aSxTGJd7unFJwzlw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50A5"/>
    <w:rsid w:val="00042906"/>
    <w:rsid w:val="00045204"/>
    <w:rsid w:val="00045905"/>
    <w:rsid w:val="00061E89"/>
    <w:rsid w:val="00073455"/>
    <w:rsid w:val="0008501F"/>
    <w:rsid w:val="00086C54"/>
    <w:rsid w:val="000C0DF3"/>
    <w:rsid w:val="000D57A3"/>
    <w:rsid w:val="000D704B"/>
    <w:rsid w:val="000E2C40"/>
    <w:rsid w:val="00102CA5"/>
    <w:rsid w:val="00103021"/>
    <w:rsid w:val="00104D31"/>
    <w:rsid w:val="001142D7"/>
    <w:rsid w:val="0012421A"/>
    <w:rsid w:val="00151392"/>
    <w:rsid w:val="00161834"/>
    <w:rsid w:val="00180F1F"/>
    <w:rsid w:val="001957F3"/>
    <w:rsid w:val="001C02A1"/>
    <w:rsid w:val="001C13BA"/>
    <w:rsid w:val="001D1F68"/>
    <w:rsid w:val="002017BB"/>
    <w:rsid w:val="00207BE7"/>
    <w:rsid w:val="0021272C"/>
    <w:rsid w:val="00213F31"/>
    <w:rsid w:val="0022127D"/>
    <w:rsid w:val="00231607"/>
    <w:rsid w:val="00233ABE"/>
    <w:rsid w:val="00233AF8"/>
    <w:rsid w:val="002345BE"/>
    <w:rsid w:val="002424D8"/>
    <w:rsid w:val="0024388F"/>
    <w:rsid w:val="00245370"/>
    <w:rsid w:val="00250922"/>
    <w:rsid w:val="00250FC4"/>
    <w:rsid w:val="0025180A"/>
    <w:rsid w:val="00256349"/>
    <w:rsid w:val="00280A48"/>
    <w:rsid w:val="002917D4"/>
    <w:rsid w:val="002924F3"/>
    <w:rsid w:val="00294947"/>
    <w:rsid w:val="002A3EB1"/>
    <w:rsid w:val="002A48D4"/>
    <w:rsid w:val="002A494A"/>
    <w:rsid w:val="002C4DE1"/>
    <w:rsid w:val="002D0B64"/>
    <w:rsid w:val="002E23B9"/>
    <w:rsid w:val="00311365"/>
    <w:rsid w:val="00311700"/>
    <w:rsid w:val="0032258A"/>
    <w:rsid w:val="00327DA8"/>
    <w:rsid w:val="00333102"/>
    <w:rsid w:val="00334264"/>
    <w:rsid w:val="00363BB0"/>
    <w:rsid w:val="00365640"/>
    <w:rsid w:val="003854C2"/>
    <w:rsid w:val="00390B57"/>
    <w:rsid w:val="00396A1C"/>
    <w:rsid w:val="003A3C88"/>
    <w:rsid w:val="003A7AF2"/>
    <w:rsid w:val="003B46BB"/>
    <w:rsid w:val="003B5858"/>
    <w:rsid w:val="003B6BD4"/>
    <w:rsid w:val="003F416E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93F9D"/>
    <w:rsid w:val="004A2CF2"/>
    <w:rsid w:val="004A6FF6"/>
    <w:rsid w:val="004C7BCE"/>
    <w:rsid w:val="004E4344"/>
    <w:rsid w:val="004E5FE8"/>
    <w:rsid w:val="004F24FC"/>
    <w:rsid w:val="004F7702"/>
    <w:rsid w:val="00503395"/>
    <w:rsid w:val="005317DA"/>
    <w:rsid w:val="00536D21"/>
    <w:rsid w:val="0053718E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6089"/>
    <w:rsid w:val="0058582B"/>
    <w:rsid w:val="005A552E"/>
    <w:rsid w:val="005B013E"/>
    <w:rsid w:val="005C0C13"/>
    <w:rsid w:val="005C615E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6396E"/>
    <w:rsid w:val="006810D2"/>
    <w:rsid w:val="0069718D"/>
    <w:rsid w:val="006C79EA"/>
    <w:rsid w:val="006E39E8"/>
    <w:rsid w:val="006F21A8"/>
    <w:rsid w:val="0071404E"/>
    <w:rsid w:val="007148BA"/>
    <w:rsid w:val="007269C5"/>
    <w:rsid w:val="00730AD7"/>
    <w:rsid w:val="00733E4D"/>
    <w:rsid w:val="00737C7A"/>
    <w:rsid w:val="0076630C"/>
    <w:rsid w:val="00772CE6"/>
    <w:rsid w:val="007825F5"/>
    <w:rsid w:val="0078376B"/>
    <w:rsid w:val="00784BE0"/>
    <w:rsid w:val="007940F3"/>
    <w:rsid w:val="007948D4"/>
    <w:rsid w:val="00796D5C"/>
    <w:rsid w:val="007973D8"/>
    <w:rsid w:val="007A70A2"/>
    <w:rsid w:val="007B61B3"/>
    <w:rsid w:val="007C4779"/>
    <w:rsid w:val="007D5AAD"/>
    <w:rsid w:val="007F4A86"/>
    <w:rsid w:val="007F4F34"/>
    <w:rsid w:val="00832E87"/>
    <w:rsid w:val="00847579"/>
    <w:rsid w:val="00862B9B"/>
    <w:rsid w:val="00863D1F"/>
    <w:rsid w:val="00866993"/>
    <w:rsid w:val="00873C15"/>
    <w:rsid w:val="00881FCB"/>
    <w:rsid w:val="008A7CEE"/>
    <w:rsid w:val="008B0228"/>
    <w:rsid w:val="008B2EF5"/>
    <w:rsid w:val="008B4305"/>
    <w:rsid w:val="008B4C3F"/>
    <w:rsid w:val="008F2B69"/>
    <w:rsid w:val="0090016B"/>
    <w:rsid w:val="009043A7"/>
    <w:rsid w:val="0091364C"/>
    <w:rsid w:val="0092325F"/>
    <w:rsid w:val="00930FB9"/>
    <w:rsid w:val="00942DAF"/>
    <w:rsid w:val="00952D17"/>
    <w:rsid w:val="00972B8A"/>
    <w:rsid w:val="009911DF"/>
    <w:rsid w:val="009922C5"/>
    <w:rsid w:val="0099464C"/>
    <w:rsid w:val="009974CF"/>
    <w:rsid w:val="009A64E4"/>
    <w:rsid w:val="009C1301"/>
    <w:rsid w:val="009C45CA"/>
    <w:rsid w:val="009D6736"/>
    <w:rsid w:val="009E01D3"/>
    <w:rsid w:val="009F034C"/>
    <w:rsid w:val="009F2B74"/>
    <w:rsid w:val="00A054BE"/>
    <w:rsid w:val="00A41E97"/>
    <w:rsid w:val="00A432CA"/>
    <w:rsid w:val="00A74FC8"/>
    <w:rsid w:val="00A750E4"/>
    <w:rsid w:val="00AB59E8"/>
    <w:rsid w:val="00AE4B19"/>
    <w:rsid w:val="00AF4C1B"/>
    <w:rsid w:val="00B03C96"/>
    <w:rsid w:val="00B207E5"/>
    <w:rsid w:val="00B26F26"/>
    <w:rsid w:val="00B426F9"/>
    <w:rsid w:val="00B47220"/>
    <w:rsid w:val="00B53E93"/>
    <w:rsid w:val="00B8535B"/>
    <w:rsid w:val="00B86485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C776A"/>
    <w:rsid w:val="00BE09F3"/>
    <w:rsid w:val="00BE0FB5"/>
    <w:rsid w:val="00C01653"/>
    <w:rsid w:val="00C1376D"/>
    <w:rsid w:val="00C2022F"/>
    <w:rsid w:val="00C27EAC"/>
    <w:rsid w:val="00C50B88"/>
    <w:rsid w:val="00C530D0"/>
    <w:rsid w:val="00C54793"/>
    <w:rsid w:val="00C565D1"/>
    <w:rsid w:val="00C77D71"/>
    <w:rsid w:val="00C81604"/>
    <w:rsid w:val="00C8775E"/>
    <w:rsid w:val="00C962BE"/>
    <w:rsid w:val="00CA4951"/>
    <w:rsid w:val="00CB23C2"/>
    <w:rsid w:val="00CB5C5E"/>
    <w:rsid w:val="00CC13A2"/>
    <w:rsid w:val="00CC317B"/>
    <w:rsid w:val="00CF047E"/>
    <w:rsid w:val="00CF3FB3"/>
    <w:rsid w:val="00D02FEB"/>
    <w:rsid w:val="00D066CF"/>
    <w:rsid w:val="00D140E5"/>
    <w:rsid w:val="00D41E84"/>
    <w:rsid w:val="00D42E99"/>
    <w:rsid w:val="00D543A1"/>
    <w:rsid w:val="00D65B8A"/>
    <w:rsid w:val="00D74730"/>
    <w:rsid w:val="00D8529C"/>
    <w:rsid w:val="00D9068A"/>
    <w:rsid w:val="00D96E58"/>
    <w:rsid w:val="00DB40BA"/>
    <w:rsid w:val="00DB68DF"/>
    <w:rsid w:val="00DB75E3"/>
    <w:rsid w:val="00DD1B8C"/>
    <w:rsid w:val="00DD3B9C"/>
    <w:rsid w:val="00DD7AC4"/>
    <w:rsid w:val="00DE729B"/>
    <w:rsid w:val="00E12FF9"/>
    <w:rsid w:val="00E166F3"/>
    <w:rsid w:val="00E30752"/>
    <w:rsid w:val="00E635B4"/>
    <w:rsid w:val="00E639AA"/>
    <w:rsid w:val="00E8341F"/>
    <w:rsid w:val="00E86F7F"/>
    <w:rsid w:val="00E90D27"/>
    <w:rsid w:val="00E924A9"/>
    <w:rsid w:val="00E933CD"/>
    <w:rsid w:val="00E94E58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2B8"/>
    <w:rsid w:val="00F3344D"/>
    <w:rsid w:val="00F3419D"/>
    <w:rsid w:val="00F42FDE"/>
    <w:rsid w:val="00F44559"/>
    <w:rsid w:val="00F4484A"/>
    <w:rsid w:val="00F47580"/>
    <w:rsid w:val="00F617C4"/>
    <w:rsid w:val="00F919B5"/>
    <w:rsid w:val="00F9324E"/>
    <w:rsid w:val="00F94C3D"/>
    <w:rsid w:val="00F94F4C"/>
    <w:rsid w:val="00FA2598"/>
    <w:rsid w:val="00FA6DAC"/>
    <w:rsid w:val="00FB18EF"/>
    <w:rsid w:val="00FB74E0"/>
    <w:rsid w:val="00FC2D68"/>
    <w:rsid w:val="00FD380A"/>
    <w:rsid w:val="00FD3B23"/>
    <w:rsid w:val="00FD71BE"/>
    <w:rsid w:val="00FE2A4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0250A5"/>
    <w:rPr>
      <w:rFonts w:cs="Times New Roman"/>
    </w:rPr>
  </w:style>
  <w:style w:type="character" w:customStyle="1" w:styleId="Black">
    <w:name w:val="Black"/>
    <w:uiPriority w:val="99"/>
    <w:rsid w:val="000250A5"/>
    <w:rPr>
      <w:rFonts w:cs="Times New Roman"/>
      <w:color w:val="000000"/>
    </w:rPr>
  </w:style>
  <w:style w:type="character" w:customStyle="1" w:styleId="Blue">
    <w:name w:val="Blue"/>
    <w:uiPriority w:val="99"/>
    <w:rsid w:val="000250A5"/>
    <w:rPr>
      <w:rFonts w:cs="Times New Roman"/>
      <w:color w:val="0000FF"/>
    </w:rPr>
  </w:style>
  <w:style w:type="character" w:customStyle="1" w:styleId="Cyan">
    <w:name w:val="Cyan"/>
    <w:uiPriority w:val="99"/>
    <w:rsid w:val="000250A5"/>
    <w:rPr>
      <w:rFonts w:cs="Times New Roman"/>
      <w:color w:val="00FFFF"/>
    </w:rPr>
  </w:style>
  <w:style w:type="character" w:customStyle="1" w:styleId="DkBlue">
    <w:name w:val="DkBlue"/>
    <w:uiPriority w:val="99"/>
    <w:rsid w:val="000250A5"/>
    <w:rPr>
      <w:rFonts w:cs="Times New Roman"/>
      <w:color w:val="000080"/>
    </w:rPr>
  </w:style>
  <w:style w:type="character" w:customStyle="1" w:styleId="DkCyan">
    <w:name w:val="DkCyan"/>
    <w:uiPriority w:val="99"/>
    <w:rsid w:val="000250A5"/>
    <w:rPr>
      <w:rFonts w:cs="Times New Roman"/>
      <w:color w:val="008080"/>
    </w:rPr>
  </w:style>
  <w:style w:type="character" w:customStyle="1" w:styleId="DkGray">
    <w:name w:val="DkGray"/>
    <w:uiPriority w:val="99"/>
    <w:rsid w:val="000250A5"/>
    <w:rPr>
      <w:rFonts w:cs="Times New Roman"/>
      <w:color w:val="808080"/>
    </w:rPr>
  </w:style>
  <w:style w:type="character" w:customStyle="1" w:styleId="DkGreen">
    <w:name w:val="DkGreen"/>
    <w:uiPriority w:val="99"/>
    <w:rsid w:val="000250A5"/>
    <w:rPr>
      <w:rFonts w:cs="Times New Roman"/>
      <w:color w:val="008000"/>
    </w:rPr>
  </w:style>
  <w:style w:type="character" w:customStyle="1" w:styleId="DkMagenta">
    <w:name w:val="DkMagenta"/>
    <w:uiPriority w:val="99"/>
    <w:rsid w:val="000250A5"/>
    <w:rPr>
      <w:rFonts w:cs="Times New Roman"/>
      <w:color w:val="800080"/>
    </w:rPr>
  </w:style>
  <w:style w:type="character" w:customStyle="1" w:styleId="DkRed">
    <w:name w:val="DkRed"/>
    <w:uiPriority w:val="99"/>
    <w:rsid w:val="000250A5"/>
    <w:rPr>
      <w:rFonts w:cs="Times New Roman"/>
      <w:color w:val="800000"/>
    </w:rPr>
  </w:style>
  <w:style w:type="character" w:customStyle="1" w:styleId="DkYellow">
    <w:name w:val="DkYellow"/>
    <w:uiPriority w:val="99"/>
    <w:rsid w:val="000250A5"/>
    <w:rPr>
      <w:rFonts w:cs="Times New Roman"/>
      <w:color w:val="808000"/>
    </w:rPr>
  </w:style>
  <w:style w:type="character" w:customStyle="1" w:styleId="Green">
    <w:name w:val="Green"/>
    <w:uiPriority w:val="99"/>
    <w:rsid w:val="000250A5"/>
    <w:rPr>
      <w:rFonts w:cs="Times New Roman"/>
      <w:color w:val="00FF00"/>
    </w:rPr>
  </w:style>
  <w:style w:type="character" w:customStyle="1" w:styleId="LBTjump">
    <w:name w:val="LBTjump"/>
    <w:uiPriority w:val="99"/>
    <w:rsid w:val="000250A5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0250A5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0250A5"/>
    <w:rPr>
      <w:rFonts w:cs="Times New Roman"/>
    </w:rPr>
  </w:style>
  <w:style w:type="character" w:customStyle="1" w:styleId="LockTooLong">
    <w:name w:val="LockTooLong"/>
    <w:uiPriority w:val="99"/>
    <w:rsid w:val="000250A5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0250A5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0250A5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0250A5"/>
    <w:rPr>
      <w:rFonts w:cs="Times New Roman"/>
      <w:color w:val="C0C0C0"/>
    </w:rPr>
  </w:style>
  <w:style w:type="character" w:customStyle="1" w:styleId="Magenta">
    <w:name w:val="Magenta"/>
    <w:uiPriority w:val="99"/>
    <w:rsid w:val="000250A5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0250A5"/>
    <w:rPr>
      <w:rFonts w:cs="Times New Roman"/>
      <w:vanish/>
      <w:color w:val="C0C0C0"/>
    </w:rPr>
  </w:style>
  <w:style w:type="character" w:customStyle="1" w:styleId="Red">
    <w:name w:val="Red"/>
    <w:uiPriority w:val="99"/>
    <w:rsid w:val="000250A5"/>
    <w:rPr>
      <w:rFonts w:cs="Times New Roman"/>
      <w:color w:val="FF0000"/>
    </w:rPr>
  </w:style>
  <w:style w:type="character" w:customStyle="1" w:styleId="tw4Trad">
    <w:name w:val="tw4Trad"/>
    <w:uiPriority w:val="99"/>
    <w:rsid w:val="000250A5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0250A5"/>
    <w:rPr>
      <w:rFonts w:cs="Times New Roman"/>
    </w:rPr>
  </w:style>
  <w:style w:type="character" w:customStyle="1" w:styleId="Yellow">
    <w:name w:val="Yellow"/>
    <w:uiPriority w:val="99"/>
    <w:rsid w:val="000250A5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634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56349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25634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9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89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99A0A-1826-445C-AF7B-DEEF8B93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4769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2012-07-19T14:48:00Z</dcterms:created>
  <dcterms:modified xsi:type="dcterms:W3CDTF">2012-10-02T05:08:00Z</dcterms:modified>
</cp:coreProperties>
</file>